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54"/>
        <w:gridCol w:w="5555"/>
        <w:tblGridChange w:id="0">
          <w:tblGrid>
            <w:gridCol w:w="5554"/>
            <w:gridCol w:w="5555"/>
          </w:tblGrid>
        </w:tblGridChange>
      </w:tblGrid>
      <w:tr>
        <w:trPr>
          <w:cantSplit w:val="0"/>
          <w:tblHeader w:val="0"/>
        </w:trPr>
        <w:tc>
          <w:tcPr>
            <w:shd w:fill="ac7bae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spacing w:after="80" w:lineRule="auto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[PRÉNOM NOM]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  [Intitulé du poste]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c7bae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[Email]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[Téléphone]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[Adresse]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Optionnel: [LinkedIn, site web </w:t>
              <w:br w:type="textWrapping"/>
              <w:t xml:space="preserve">ou autres liens pertinents]</w:t>
            </w:r>
          </w:p>
        </w:tc>
      </w:tr>
    </w:tbl>
    <w:p w:rsidR="00000000" w:rsidDel="00000000" w:rsidP="00000000" w:rsidRDefault="00000000" w:rsidRPr="00000000" w14:paraId="00000008">
      <w:pPr>
        <w:pStyle w:val="Heading3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SYNTHÈSE PROFESSIONNELLE</w:t>
      </w:r>
    </w:p>
    <w:p w:rsidR="00000000" w:rsidDel="00000000" w:rsidP="00000000" w:rsidRDefault="00000000" w:rsidRPr="00000000" w14:paraId="00000009">
      <w:pPr>
        <w:spacing w:line="216" w:lineRule="auto"/>
        <w:rPr/>
      </w:pPr>
      <w:r w:rsidDel="00000000" w:rsidR="00000000" w:rsidRPr="00000000">
        <w:rPr>
          <w:rtl w:val="0"/>
        </w:rPr>
        <w:t xml:space="preserve">[Intitulé du poste] motivé avec [X] années d'expérience dans [l'industrie/niche qui se rapporte à la description de poste]. Hautement compétent dans [compétence/expérience principale pertinente pour l'emploi n°1], [compétence/expérience principale pertinente pour l'emploi n°2] et [compétence/expérience principale pertinente pour l'emploi n°3]. </w:t>
        <w:br w:type="textWrapping"/>
        <w:t xml:space="preserve">Capable de [compétence/expérience pertinente n°4] et [compétence/expérience pertinente n°5] pour atteindre les objectifs commerciaux.</w:t>
      </w:r>
    </w:p>
    <w:p w:rsidR="00000000" w:rsidDel="00000000" w:rsidP="00000000" w:rsidRDefault="00000000" w:rsidRPr="00000000" w14:paraId="0000000A">
      <w:pPr>
        <w:pStyle w:val="Heading3"/>
        <w:spacing w:line="240" w:lineRule="auto"/>
        <w:rPr>
          <w:rFonts w:ascii="Georgia" w:cs="Georgia" w:eastAsia="Georgia" w:hAnsi="Georgia"/>
        </w:rPr>
      </w:pPr>
      <w:bookmarkStart w:colFirst="0" w:colLast="0" w:name="_heading=h.30j0zll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COMPÉTENCES</w:t>
      </w:r>
    </w:p>
    <w:tbl>
      <w:tblPr>
        <w:tblStyle w:val="Table2"/>
        <w:tblW w:w="111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065"/>
        <w:gridCol w:w="7065"/>
        <w:tblGridChange w:id="0">
          <w:tblGrid>
            <w:gridCol w:w="4065"/>
            <w:gridCol w:w="706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Lister 8 à 10 compétences en matière de CV en utilisant des points de puce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Adapter les compétences à la description de poste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after="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Combiner les compétences techniques (comme Microsoft Excel ou Adobe Creative Suite, etc.), linguistiques et personnelles (comme les compétences en communication, les compétences interpersonnelles ou les compétences en résolution de problèmes)</w:t>
            </w:r>
          </w:p>
        </w:tc>
      </w:tr>
    </w:tbl>
    <w:p w:rsidR="00000000" w:rsidDel="00000000" w:rsidP="00000000" w:rsidRDefault="00000000" w:rsidRPr="00000000" w14:paraId="0000000E">
      <w:pPr>
        <w:pStyle w:val="Heading3"/>
        <w:spacing w:line="240" w:lineRule="auto"/>
        <w:rPr>
          <w:rFonts w:ascii="Georgia" w:cs="Georgia" w:eastAsia="Georgia" w:hAnsi="Georgia"/>
        </w:rPr>
      </w:pPr>
      <w:bookmarkStart w:colFirst="0" w:colLast="0" w:name="_heading=h.1fob9te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EXPÉRIENCE</w:t>
      </w:r>
    </w:p>
    <w:p w:rsidR="00000000" w:rsidDel="00000000" w:rsidP="00000000" w:rsidRDefault="00000000" w:rsidRPr="00000000" w14:paraId="0000000F">
      <w:pPr>
        <w:pStyle w:val="Heading4"/>
        <w:spacing w:line="240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Poste le plus récent | Date de début - Date de fin/actuelle</w:t>
      </w:r>
    </w:p>
    <w:p w:rsidR="00000000" w:rsidDel="00000000" w:rsidP="00000000" w:rsidRDefault="00000000" w:rsidRPr="00000000" w14:paraId="00000010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Nom de l'entreprise | Ville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Inclure trois à cinq points de puce par intitulé de poste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Mettre en évidence jusqu'à 10 ans d'expérience professionnelle pertinente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 concentrer sur les réalisations clés avec des résultats positifs plutôt que sur les tâches quotidiennes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Ajouter des chiffres ou des métriques à vos réalisations pour les renforcer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Commencer vos phrases avec un verbe à l'infinitif présent pour un poste occupé actuellement (par exemple, "Collaborer avec...", "Créer..." ou "Gérer...")</w:t>
      </w:r>
    </w:p>
    <w:p w:rsidR="00000000" w:rsidDel="00000000" w:rsidP="00000000" w:rsidRDefault="00000000" w:rsidRPr="00000000" w14:paraId="00000016">
      <w:pPr>
        <w:pStyle w:val="Heading4"/>
        <w:spacing w:before="200" w:line="240" w:lineRule="auto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Poste précédent | Date de début - Date de fin</w:t>
      </w:r>
    </w:p>
    <w:p w:rsidR="00000000" w:rsidDel="00000000" w:rsidP="00000000" w:rsidRDefault="00000000" w:rsidRPr="00000000" w14:paraId="00000017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Nom de l'entreprise | Ville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Utiliser des verbes d'action au début de chaque phrase pour les rendre plus impactantes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Les rôles passés doivent être écrits au passé (par exemple, "Collaboré avec...", "Créé..." ou "Géré...")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Rendre les points de puce concis et simples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 vous écrivez un CV sans expérience professionnelle, incluez des stages, du bénévolat ou des activités parascolaires pertinentes</w:t>
      </w:r>
    </w:p>
    <w:p w:rsidR="00000000" w:rsidDel="00000000" w:rsidP="00000000" w:rsidRDefault="00000000" w:rsidRPr="00000000" w14:paraId="0000001C">
      <w:pPr>
        <w:pStyle w:val="Heading3"/>
        <w:spacing w:line="240" w:lineRule="auto"/>
        <w:rPr>
          <w:rFonts w:ascii="Georgia" w:cs="Georgia" w:eastAsia="Georgia" w:hAnsi="Georgia"/>
        </w:rPr>
      </w:pPr>
      <w:bookmarkStart w:colFirst="0" w:colLast="0" w:name="_heading=h.tyjcwt" w:id="5"/>
      <w:bookmarkEnd w:id="5"/>
      <w:r w:rsidDel="00000000" w:rsidR="00000000" w:rsidRPr="00000000">
        <w:rPr>
          <w:rFonts w:ascii="Georgia" w:cs="Georgia" w:eastAsia="Georgia" w:hAnsi="Georgia"/>
          <w:rtl w:val="0"/>
        </w:rPr>
        <w:t xml:space="preserve">FORMATION</w:t>
      </w:r>
    </w:p>
    <w:p w:rsidR="00000000" w:rsidDel="00000000" w:rsidP="00000000" w:rsidRDefault="00000000" w:rsidRPr="00000000" w14:paraId="0000001D">
      <w:pPr>
        <w:pStyle w:val="Heading4"/>
        <w:spacing w:before="200" w:line="240" w:lineRule="auto"/>
        <w:rPr>
          <w:b w:val="0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Nom du diplôme, Université, Ville | Date de début - Date de fin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Inclure des distinctions si elles sont pertinentes pour le poste et donnent du poids à votre candidature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Lister les cours pertinents si vous n'avez pas suffisamment d'expérience professionnelle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 vous avez obtenu votre diplôme il y a plus de 10 ans, vous n'êtes pas obligé d'inclure la date d'obtention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Les candidats ayant une formation supérieure n'ont pas besoin d'inclure leur diplôme du baccalauréat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1" w:top="273" w:left="561" w:right="56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Lora Medium" w:cs="Lora Medium" w:eastAsia="Lora Medium" w:hAnsi="Lora Medium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3" w:sz="8" w:val="single"/>
      </w:pBdr>
      <w:spacing w:after="200" w:before="400" w:line="240" w:lineRule="auto"/>
    </w:pPr>
    <w:rPr>
      <w:rFonts w:ascii="Lora SemiBold" w:cs="Lora SemiBold" w:eastAsia="Lora SemiBold" w:hAnsi="Lora SemiBol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Lora Medium" w:cs="Lora Medium" w:eastAsia="Lora Medium" w:hAnsi="Lora Medium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3" w:sz="8" w:val="single"/>
      </w:pBdr>
      <w:spacing w:after="200" w:before="400" w:line="240" w:lineRule="auto"/>
    </w:pPr>
    <w:rPr>
      <w:rFonts w:ascii="Lora SemiBold" w:cs="Lora SemiBold" w:eastAsia="Lora SemiBold" w:hAnsi="Lora SemiBol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27.0" w:type="dxa"/>
        <w:left w:w="255.0" w:type="dxa"/>
        <w:bottom w:w="227.0" w:type="dxa"/>
        <w:right w:w="2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d1UkKtW9Vrz2/URVH12Q067f9A==">CgMxLjAyCGguZ2pkZ3hzMgloLjMwajB6bGwyCWguMWZvYjl0ZTIJaC4zem55c2g3MgloLjJldDkycDAyCGgudHlqY3d0MgloLjNkeTZ2a204AHIhMUg5emVEbFh3V1AyWmR4LXZTSnBVbFE3anRvVTZUNU1U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